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D3" w:rsidRDefault="007F05D3">
      <w:pPr>
        <w:overflowPunct w:val="0"/>
        <w:rPr>
          <w:rFonts w:hAnsi="Times New Roman"/>
        </w:rPr>
      </w:pPr>
      <w:r>
        <w:rPr>
          <w:rFonts w:hAnsi="Times New Roman" w:hint="eastAsia"/>
        </w:rPr>
        <w:t>様式第</w:t>
      </w:r>
      <w:r>
        <w:rPr>
          <w:rFonts w:hAnsi="Times New Roman"/>
        </w:rPr>
        <w:t>9</w:t>
      </w:r>
      <w:r>
        <w:rPr>
          <w:rFonts w:hAnsi="Times New Roman" w:hint="eastAsia"/>
        </w:rPr>
        <w:t>号</w:t>
      </w:r>
      <w:r>
        <w:rPr>
          <w:rFonts w:hAnsi="Times New Roman"/>
        </w:rPr>
        <w:t>(</w:t>
      </w:r>
      <w:r>
        <w:rPr>
          <w:rFonts w:hAnsi="Times New Roman" w:hint="eastAsia"/>
        </w:rPr>
        <w:t>第</w:t>
      </w:r>
      <w:r>
        <w:rPr>
          <w:rFonts w:hAnsi="Times New Roman"/>
        </w:rPr>
        <w:t>8</w:t>
      </w:r>
      <w:r>
        <w:rPr>
          <w:rFonts w:hAnsi="Times New Roman" w:hint="eastAsia"/>
        </w:rPr>
        <w:t>条関係</w:t>
      </w:r>
      <w:r>
        <w:rPr>
          <w:rFonts w:hAnsi="Times New Roman"/>
        </w:rPr>
        <w:t>)</w:t>
      </w:r>
    </w:p>
    <w:p w:rsidR="007F05D3" w:rsidRDefault="007F05D3">
      <w:pPr>
        <w:overflowPunct w:val="0"/>
        <w:rPr>
          <w:rFonts w:hAnsi="Times New Roman"/>
        </w:rPr>
      </w:pPr>
    </w:p>
    <w:p w:rsidR="007F05D3" w:rsidRDefault="007F05D3">
      <w:pPr>
        <w:overflowPunct w:val="0"/>
        <w:jc w:val="center"/>
        <w:rPr>
          <w:rFonts w:hAnsi="Times New Roman"/>
        </w:rPr>
      </w:pPr>
      <w:r>
        <w:rPr>
          <w:rFonts w:hAnsi="Times New Roman" w:hint="eastAsia"/>
          <w:spacing w:val="262"/>
        </w:rPr>
        <w:t>譲与契約</w:t>
      </w:r>
      <w:r>
        <w:rPr>
          <w:rFonts w:hAnsi="Times New Roman" w:hint="eastAsia"/>
        </w:rPr>
        <w:t>書</w:t>
      </w:r>
    </w:p>
    <w:p w:rsidR="007F05D3" w:rsidRDefault="007F05D3">
      <w:pPr>
        <w:overflowPunct w:val="0"/>
        <w:rPr>
          <w:rFonts w:hAnsi="Times New Roman"/>
        </w:rPr>
      </w:pPr>
    </w:p>
    <w:p w:rsidR="007F05D3" w:rsidRDefault="007F05D3">
      <w:pPr>
        <w:overflowPunct w:val="0"/>
        <w:rPr>
          <w:rFonts w:hAnsi="Times New Roman"/>
        </w:rPr>
      </w:pPr>
      <w:r>
        <w:rPr>
          <w:rFonts w:hAnsi="Times New Roman" w:hint="eastAsia"/>
        </w:rPr>
        <w:t xml:space="preserve">　譲与人　</w:t>
      </w:r>
      <w:r w:rsidR="002D46FF">
        <w:rPr>
          <w:rFonts w:hAnsi="Times New Roman" w:hint="eastAsia"/>
        </w:rPr>
        <w:t>松前町</w:t>
      </w:r>
      <w:r>
        <w:rPr>
          <w:rFonts w:hAnsi="Times New Roman" w:hint="eastAsia"/>
        </w:rPr>
        <w:t xml:space="preserve">　と、譲受人　　　　　　とは、次の条項により町有財産の譲与契約を締結する。</w:t>
      </w:r>
    </w:p>
    <w:p w:rsidR="007F05D3" w:rsidRDefault="007F05D3">
      <w:pPr>
        <w:overflowPunct w:val="0"/>
        <w:rPr>
          <w:rFonts w:hAnsi="Times New Roman"/>
        </w:rPr>
      </w:pPr>
      <w:r>
        <w:rPr>
          <w:rFonts w:hAnsi="Times New Roman" w:hint="eastAsia"/>
        </w:rPr>
        <w:t xml:space="preserve">　</w:t>
      </w:r>
      <w:r>
        <w:rPr>
          <w:rFonts w:hAnsi="Times New Roman"/>
        </w:rPr>
        <w:t>(</w:t>
      </w:r>
      <w:r>
        <w:rPr>
          <w:rFonts w:hAnsi="Times New Roman" w:hint="eastAsia"/>
        </w:rPr>
        <w:t>譲与物件</w:t>
      </w:r>
      <w:r>
        <w:rPr>
          <w:rFonts w:hAnsi="Times New Roman"/>
        </w:rPr>
        <w:t>)</w:t>
      </w:r>
    </w:p>
    <w:p w:rsidR="007F05D3" w:rsidRDefault="007F05D3">
      <w:pPr>
        <w:overflowPunct w:val="0"/>
        <w:ind w:left="210" w:hanging="210"/>
        <w:rPr>
          <w:rFonts w:hAnsi="Times New Roman"/>
        </w:rPr>
      </w:pPr>
      <w:r>
        <w:rPr>
          <w:rFonts w:hAnsi="Times New Roman" w:hint="eastAsia"/>
        </w:rPr>
        <w:t>第</w:t>
      </w:r>
      <w:r>
        <w:rPr>
          <w:rFonts w:hAnsi="Times New Roman"/>
        </w:rPr>
        <w:t>1</w:t>
      </w:r>
      <w:r>
        <w:rPr>
          <w:rFonts w:hAnsi="Times New Roman" w:hint="eastAsia"/>
        </w:rPr>
        <w:t>条　譲与物件は次のとおりとする。</w:t>
      </w:r>
    </w:p>
    <w:p w:rsidR="007F05D3" w:rsidRDefault="007F05D3">
      <w:pPr>
        <w:overflowPunct w:val="0"/>
        <w:rPr>
          <w:rFonts w:hAnsi="Times New Roman"/>
        </w:rPr>
      </w:pPr>
      <w:r>
        <w:rPr>
          <w:rFonts w:hAnsi="Times New Roman" w:hint="eastAsia"/>
        </w:rPr>
        <w:t xml:space="preserve">　〔</w:t>
      </w:r>
      <w:r>
        <w:rPr>
          <w:rFonts w:hAnsi="Times New Roman" w:hint="eastAsia"/>
          <w:spacing w:val="105"/>
        </w:rPr>
        <w:t>土</w:t>
      </w:r>
      <w:r>
        <w:rPr>
          <w:rFonts w:hAnsi="Times New Roman" w:hint="eastAsia"/>
        </w:rPr>
        <w:t>地〕</w:t>
      </w:r>
    </w:p>
    <w:p w:rsidR="007F05D3" w:rsidRDefault="007F05D3">
      <w:pPr>
        <w:overflowPunct w:val="0"/>
        <w:spacing w:after="100"/>
        <w:rPr>
          <w:rFonts w:hAnsi="Times New Roman"/>
        </w:rPr>
      </w:pPr>
      <w:r>
        <w:rPr>
          <w:rFonts w:hAnsi="Times New Roman" w:hint="eastAsia"/>
        </w:rPr>
        <w:t xml:space="preserve">　　　</w:t>
      </w:r>
      <w:r>
        <w:rPr>
          <w:rFonts w:hAnsi="Times New Roman" w:hint="eastAsia"/>
          <w:spacing w:val="105"/>
        </w:rPr>
        <w:t>所</w:t>
      </w:r>
      <w:r>
        <w:rPr>
          <w:rFonts w:hAnsi="Times New Roman" w:hint="eastAsia"/>
        </w:rPr>
        <w:t xml:space="preserve">在　</w:t>
      </w:r>
      <w:smartTag w:uri="schemas-MSNCTYST-com/MSNCTYST" w:element="MSNCTYST">
        <w:smartTagPr>
          <w:attr w:name="AddressList" w:val="38:愛媛県伊予郡松前町;"/>
          <w:attr w:name="Address" w:val="愛媛県伊予郡松前町"/>
        </w:smartTagPr>
        <w:r>
          <w:rPr>
            <w:rFonts w:hAnsi="Times New Roman" w:hint="eastAsia"/>
          </w:rPr>
          <w:t>愛媛県伊予郡松前町</w:t>
        </w:r>
      </w:smartTag>
      <w:r>
        <w:rPr>
          <w:rFonts w:hAnsi="Times New Roman" w:hint="eastAsia"/>
        </w:rPr>
        <w:t>大字　　　字　　　　　　　　番</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2316"/>
        <w:gridCol w:w="2316"/>
        <w:gridCol w:w="1983"/>
      </w:tblGrid>
      <w:tr w:rsidR="007F05D3">
        <w:trPr>
          <w:trHeight w:val="360"/>
        </w:trPr>
        <w:tc>
          <w:tcPr>
            <w:tcW w:w="1893" w:type="dxa"/>
            <w:vAlign w:val="center"/>
          </w:tcPr>
          <w:p w:rsidR="007F05D3" w:rsidRDefault="007F05D3">
            <w:pPr>
              <w:overflowPunct w:val="0"/>
              <w:jc w:val="center"/>
              <w:rPr>
                <w:rFonts w:hAnsi="Times New Roman"/>
              </w:rPr>
            </w:pPr>
            <w:r>
              <w:rPr>
                <w:rFonts w:hAnsi="Times New Roman" w:hint="eastAsia"/>
                <w:spacing w:val="210"/>
              </w:rPr>
              <w:t>区</w:t>
            </w:r>
            <w:r>
              <w:rPr>
                <w:rFonts w:hAnsi="Times New Roman" w:hint="eastAsia"/>
              </w:rPr>
              <w:t>分</w:t>
            </w:r>
          </w:p>
        </w:tc>
        <w:tc>
          <w:tcPr>
            <w:tcW w:w="2316" w:type="dxa"/>
            <w:vAlign w:val="center"/>
          </w:tcPr>
          <w:p w:rsidR="007F05D3" w:rsidRDefault="007F05D3">
            <w:pPr>
              <w:overflowPunct w:val="0"/>
              <w:jc w:val="center"/>
              <w:rPr>
                <w:rFonts w:hAnsi="Times New Roman"/>
              </w:rPr>
            </w:pPr>
            <w:r>
              <w:rPr>
                <w:rFonts w:hAnsi="Times New Roman" w:hint="eastAsia"/>
                <w:spacing w:val="315"/>
              </w:rPr>
              <w:t>種</w:t>
            </w:r>
            <w:r>
              <w:rPr>
                <w:rFonts w:hAnsi="Times New Roman" w:hint="eastAsia"/>
              </w:rPr>
              <w:t>目</w:t>
            </w:r>
          </w:p>
        </w:tc>
        <w:tc>
          <w:tcPr>
            <w:tcW w:w="2316" w:type="dxa"/>
            <w:vAlign w:val="center"/>
          </w:tcPr>
          <w:p w:rsidR="007F05D3" w:rsidRDefault="007F05D3">
            <w:pPr>
              <w:overflowPunct w:val="0"/>
              <w:jc w:val="center"/>
              <w:rPr>
                <w:rFonts w:hAnsi="Times New Roman"/>
              </w:rPr>
            </w:pPr>
            <w:r>
              <w:rPr>
                <w:rFonts w:hAnsi="Times New Roman" w:hint="eastAsia"/>
                <w:spacing w:val="105"/>
              </w:rPr>
              <w:t>数</w:t>
            </w:r>
            <w:r>
              <w:rPr>
                <w:rFonts w:hAnsi="Times New Roman" w:hint="eastAsia"/>
              </w:rPr>
              <w:t>量</w:t>
            </w:r>
            <w:r>
              <w:rPr>
                <w:rFonts w:hAnsi="Times New Roman"/>
              </w:rPr>
              <w:t>(m</w:t>
            </w:r>
            <w:r>
              <w:rPr>
                <w:rFonts w:hAnsi="Times New Roman"/>
                <w:vertAlign w:val="superscript"/>
              </w:rPr>
              <w:t>2</w:t>
            </w:r>
            <w:r>
              <w:rPr>
                <w:rFonts w:hAnsi="Times New Roman"/>
              </w:rPr>
              <w:t>)</w:t>
            </w:r>
          </w:p>
        </w:tc>
        <w:tc>
          <w:tcPr>
            <w:tcW w:w="1983" w:type="dxa"/>
            <w:vAlign w:val="center"/>
          </w:tcPr>
          <w:p w:rsidR="007F05D3" w:rsidRDefault="007F05D3">
            <w:pPr>
              <w:overflowPunct w:val="0"/>
              <w:jc w:val="center"/>
              <w:rPr>
                <w:rFonts w:hAnsi="Times New Roman"/>
              </w:rPr>
            </w:pPr>
            <w:r>
              <w:rPr>
                <w:rFonts w:hAnsi="Times New Roman" w:hint="eastAsia"/>
                <w:spacing w:val="210"/>
              </w:rPr>
              <w:t>備</w:t>
            </w:r>
            <w:r>
              <w:rPr>
                <w:rFonts w:hAnsi="Times New Roman" w:hint="eastAsia"/>
              </w:rPr>
              <w:t>考</w:t>
            </w:r>
          </w:p>
        </w:tc>
      </w:tr>
      <w:tr w:rsidR="007F05D3">
        <w:trPr>
          <w:trHeight w:val="800"/>
        </w:trPr>
        <w:tc>
          <w:tcPr>
            <w:tcW w:w="1893" w:type="dxa"/>
            <w:vAlign w:val="center"/>
          </w:tcPr>
          <w:p w:rsidR="007F05D3" w:rsidRDefault="007F05D3">
            <w:pPr>
              <w:overflowPunct w:val="0"/>
              <w:jc w:val="center"/>
              <w:rPr>
                <w:rFonts w:hAnsi="Times New Roman"/>
              </w:rPr>
            </w:pPr>
            <w:r>
              <w:rPr>
                <w:rFonts w:hAnsi="Times New Roman" w:hint="eastAsia"/>
                <w:spacing w:val="210"/>
              </w:rPr>
              <w:t>土</w:t>
            </w:r>
            <w:r>
              <w:rPr>
                <w:rFonts w:hAnsi="Times New Roman" w:hint="eastAsia"/>
              </w:rPr>
              <w:t>地</w:t>
            </w:r>
          </w:p>
        </w:tc>
        <w:tc>
          <w:tcPr>
            <w:tcW w:w="2316" w:type="dxa"/>
            <w:vAlign w:val="center"/>
          </w:tcPr>
          <w:p w:rsidR="007F05D3" w:rsidRDefault="007F05D3">
            <w:pPr>
              <w:overflowPunct w:val="0"/>
              <w:jc w:val="center"/>
              <w:rPr>
                <w:rFonts w:hAnsi="Times New Roman"/>
              </w:rPr>
            </w:pPr>
            <w:r>
              <w:rPr>
                <w:rFonts w:hAnsi="Times New Roman" w:hint="eastAsia"/>
              </w:rPr>
              <w:t xml:space="preserve">　</w:t>
            </w:r>
          </w:p>
        </w:tc>
        <w:tc>
          <w:tcPr>
            <w:tcW w:w="2316" w:type="dxa"/>
            <w:vAlign w:val="center"/>
          </w:tcPr>
          <w:p w:rsidR="007F05D3" w:rsidRDefault="007F05D3">
            <w:pPr>
              <w:overflowPunct w:val="0"/>
              <w:jc w:val="center"/>
              <w:rPr>
                <w:rFonts w:hAnsi="Times New Roman"/>
              </w:rPr>
            </w:pPr>
            <w:r>
              <w:rPr>
                <w:rFonts w:hAnsi="Times New Roman" w:hint="eastAsia"/>
              </w:rPr>
              <w:t xml:space="preserve">　</w:t>
            </w:r>
          </w:p>
        </w:tc>
        <w:tc>
          <w:tcPr>
            <w:tcW w:w="1983" w:type="dxa"/>
            <w:vAlign w:val="center"/>
          </w:tcPr>
          <w:p w:rsidR="007F05D3" w:rsidRDefault="007F05D3">
            <w:pPr>
              <w:overflowPunct w:val="0"/>
              <w:jc w:val="center"/>
              <w:rPr>
                <w:rFonts w:hAnsi="Times New Roman"/>
              </w:rPr>
            </w:pPr>
            <w:r>
              <w:rPr>
                <w:rFonts w:hAnsi="Times New Roman" w:hint="eastAsia"/>
              </w:rPr>
              <w:t xml:space="preserve">　</w:t>
            </w:r>
          </w:p>
        </w:tc>
      </w:tr>
    </w:tbl>
    <w:p w:rsidR="007F05D3" w:rsidRDefault="007F05D3">
      <w:pPr>
        <w:overflowPunct w:val="0"/>
        <w:spacing w:before="100"/>
        <w:rPr>
          <w:rFonts w:hAnsi="Times New Roman"/>
        </w:rPr>
      </w:pPr>
      <w:r>
        <w:rPr>
          <w:rFonts w:hAnsi="Times New Roman" w:hint="eastAsia"/>
        </w:rPr>
        <w:t xml:space="preserve">　</w:t>
      </w:r>
      <w:r>
        <w:rPr>
          <w:rFonts w:hAnsi="Times New Roman"/>
        </w:rPr>
        <w:t>(</w:t>
      </w:r>
      <w:r>
        <w:rPr>
          <w:rFonts w:hAnsi="Times New Roman" w:hint="eastAsia"/>
        </w:rPr>
        <w:t>譲与物件の登記</w:t>
      </w:r>
      <w:r>
        <w:rPr>
          <w:rFonts w:hAnsi="Times New Roman"/>
        </w:rPr>
        <w:t>)</w:t>
      </w:r>
    </w:p>
    <w:p w:rsidR="007F05D3" w:rsidRDefault="007F05D3">
      <w:pPr>
        <w:overflowPunct w:val="0"/>
        <w:ind w:left="210" w:hanging="210"/>
        <w:rPr>
          <w:rFonts w:hAnsi="Times New Roman"/>
        </w:rPr>
      </w:pPr>
      <w:r>
        <w:rPr>
          <w:rFonts w:hAnsi="Times New Roman" w:hint="eastAsia"/>
        </w:rPr>
        <w:t>第</w:t>
      </w:r>
      <w:r>
        <w:rPr>
          <w:rFonts w:hAnsi="Times New Roman"/>
        </w:rPr>
        <w:t>2</w:t>
      </w:r>
      <w:r>
        <w:rPr>
          <w:rFonts w:hAnsi="Times New Roman" w:hint="eastAsia"/>
        </w:rPr>
        <w:t>条　譲与物件の不動産表示及び所有権保存登記は、</w:t>
      </w:r>
      <w:r w:rsidR="00B36881">
        <w:rPr>
          <w:rFonts w:hAnsi="Times New Roman" w:hint="eastAsia"/>
        </w:rPr>
        <w:t>譲受人</w:t>
      </w:r>
      <w:r>
        <w:rPr>
          <w:rFonts w:hAnsi="Times New Roman" w:hint="eastAsia"/>
        </w:rPr>
        <w:t>が自ら行なうものとし、</w:t>
      </w:r>
      <w:r w:rsidR="00B36881">
        <w:rPr>
          <w:rFonts w:hAnsi="Times New Roman" w:hint="eastAsia"/>
        </w:rPr>
        <w:t>譲与人</w:t>
      </w:r>
      <w:r>
        <w:rPr>
          <w:rFonts w:hAnsi="Times New Roman" w:hint="eastAsia"/>
        </w:rPr>
        <w:t>は譲与物件の所有権が</w:t>
      </w:r>
      <w:r w:rsidR="00B36881">
        <w:rPr>
          <w:rFonts w:hAnsi="Times New Roman" w:hint="eastAsia"/>
        </w:rPr>
        <w:t>譲受人</w:t>
      </w:r>
      <w:r>
        <w:rPr>
          <w:rFonts w:hAnsi="Times New Roman" w:hint="eastAsia"/>
        </w:rPr>
        <w:t>に移転した後に、不動産表示及び所有権保存登記承諾書</w:t>
      </w:r>
      <w:r>
        <w:rPr>
          <w:rFonts w:hAnsi="Times New Roman"/>
        </w:rPr>
        <w:t>(</w:t>
      </w:r>
      <w:r>
        <w:rPr>
          <w:rFonts w:hAnsi="Times New Roman" w:hint="eastAsia"/>
        </w:rPr>
        <w:t>様式第</w:t>
      </w:r>
      <w:r>
        <w:rPr>
          <w:rFonts w:hAnsi="Times New Roman"/>
        </w:rPr>
        <w:t>7</w:t>
      </w:r>
      <w:r>
        <w:rPr>
          <w:rFonts w:hAnsi="Times New Roman" w:hint="eastAsia"/>
        </w:rPr>
        <w:t>号</w:t>
      </w:r>
      <w:r>
        <w:rPr>
          <w:rFonts w:hAnsi="Times New Roman"/>
        </w:rPr>
        <w:t>)</w:t>
      </w:r>
      <w:r w:rsidR="00B36881">
        <w:rPr>
          <w:rFonts w:hAnsi="Times New Roman" w:hint="eastAsia"/>
        </w:rPr>
        <w:t>を譲受人</w:t>
      </w:r>
      <w:r>
        <w:rPr>
          <w:rFonts w:hAnsi="Times New Roman" w:hint="eastAsia"/>
        </w:rPr>
        <w:t>に交付する。</w:t>
      </w:r>
    </w:p>
    <w:p w:rsidR="007F05D3" w:rsidRDefault="007F05D3">
      <w:pPr>
        <w:overflowPunct w:val="0"/>
        <w:rPr>
          <w:rFonts w:hAnsi="Times New Roman"/>
        </w:rPr>
      </w:pPr>
      <w:r>
        <w:rPr>
          <w:rFonts w:hAnsi="Times New Roman" w:hint="eastAsia"/>
        </w:rPr>
        <w:t xml:space="preserve">　</w:t>
      </w:r>
      <w:r>
        <w:rPr>
          <w:rFonts w:hAnsi="Times New Roman"/>
        </w:rPr>
        <w:t>(</w:t>
      </w:r>
      <w:r>
        <w:rPr>
          <w:rFonts w:hAnsi="Times New Roman" w:hint="eastAsia"/>
        </w:rPr>
        <w:t>所有権の移転</w:t>
      </w:r>
      <w:r>
        <w:rPr>
          <w:rFonts w:hAnsi="Times New Roman"/>
        </w:rPr>
        <w:t>)</w:t>
      </w:r>
    </w:p>
    <w:p w:rsidR="007F05D3" w:rsidRDefault="007F05D3">
      <w:pPr>
        <w:overflowPunct w:val="0"/>
        <w:ind w:left="210" w:hanging="210"/>
        <w:rPr>
          <w:rFonts w:hAnsi="Times New Roman"/>
        </w:rPr>
      </w:pPr>
      <w:r>
        <w:rPr>
          <w:rFonts w:hAnsi="Times New Roman" w:hint="eastAsia"/>
        </w:rPr>
        <w:t>第</w:t>
      </w:r>
      <w:r>
        <w:rPr>
          <w:rFonts w:hAnsi="Times New Roman"/>
        </w:rPr>
        <w:t>3</w:t>
      </w:r>
      <w:r w:rsidR="0074158B">
        <w:rPr>
          <w:rFonts w:hAnsi="Times New Roman" w:hint="eastAsia"/>
        </w:rPr>
        <w:t>条　譲与物件の所有権は、本契約を締結した時</w:t>
      </w:r>
      <w:r w:rsidR="00B36881">
        <w:rPr>
          <w:rFonts w:hAnsi="Times New Roman" w:hint="eastAsia"/>
        </w:rPr>
        <w:t>に、譲受人</w:t>
      </w:r>
      <w:r>
        <w:rPr>
          <w:rFonts w:hAnsi="Times New Roman" w:hint="eastAsia"/>
        </w:rPr>
        <w:t>に移転する。</w:t>
      </w:r>
    </w:p>
    <w:p w:rsidR="007F05D3" w:rsidRDefault="007F05D3">
      <w:pPr>
        <w:overflowPunct w:val="0"/>
        <w:rPr>
          <w:rFonts w:hAnsi="Times New Roman"/>
        </w:rPr>
      </w:pPr>
      <w:r>
        <w:rPr>
          <w:rFonts w:hAnsi="Times New Roman" w:hint="eastAsia"/>
        </w:rPr>
        <w:t xml:space="preserve">　</w:t>
      </w:r>
      <w:r>
        <w:rPr>
          <w:rFonts w:hAnsi="Times New Roman"/>
        </w:rPr>
        <w:t>(</w:t>
      </w:r>
      <w:r>
        <w:rPr>
          <w:rFonts w:hAnsi="Times New Roman" w:hint="eastAsia"/>
        </w:rPr>
        <w:t>譲与物件の引渡し</w:t>
      </w:r>
      <w:r>
        <w:rPr>
          <w:rFonts w:hAnsi="Times New Roman"/>
        </w:rPr>
        <w:t>)</w:t>
      </w:r>
    </w:p>
    <w:p w:rsidR="007F05D3" w:rsidRDefault="007F05D3">
      <w:pPr>
        <w:overflowPunct w:val="0"/>
        <w:ind w:left="210" w:hanging="210"/>
        <w:rPr>
          <w:rFonts w:hAnsi="Times New Roman"/>
        </w:rPr>
      </w:pPr>
      <w:r>
        <w:rPr>
          <w:rFonts w:hAnsi="Times New Roman" w:hint="eastAsia"/>
        </w:rPr>
        <w:t>第</w:t>
      </w:r>
      <w:r>
        <w:rPr>
          <w:rFonts w:hAnsi="Times New Roman"/>
        </w:rPr>
        <w:t>4</w:t>
      </w:r>
      <w:r>
        <w:rPr>
          <w:rFonts w:hAnsi="Times New Roman" w:hint="eastAsia"/>
        </w:rPr>
        <w:t>条</w:t>
      </w:r>
      <w:r w:rsidRPr="0074158B">
        <w:rPr>
          <w:rFonts w:hAnsi="Times New Roman" w:hint="eastAsia"/>
        </w:rPr>
        <w:t xml:space="preserve">　</w:t>
      </w:r>
      <w:r w:rsidR="0074158B" w:rsidRPr="0074158B">
        <w:rPr>
          <w:rFonts w:hAnsi="Times New Roman" w:hint="eastAsia"/>
        </w:rPr>
        <w:t>譲与物件の引渡しは、前条の規定により譲与物件の所有権が譲与人から譲受人に移転した時に完了したものとする。</w:t>
      </w:r>
    </w:p>
    <w:p w:rsidR="0074158B" w:rsidRPr="0074158B" w:rsidRDefault="0074158B">
      <w:pPr>
        <w:overflowPunct w:val="0"/>
        <w:rPr>
          <w:rFonts w:hAnsi="Times New Roman"/>
        </w:rPr>
      </w:pPr>
      <w:r w:rsidRPr="0074158B">
        <w:rPr>
          <w:rFonts w:hAnsi="Times New Roman" w:hint="eastAsia"/>
        </w:rPr>
        <w:t xml:space="preserve">　（契約の解除）</w:t>
      </w:r>
    </w:p>
    <w:p w:rsidR="0074158B" w:rsidRPr="0074158B" w:rsidRDefault="0074158B">
      <w:pPr>
        <w:overflowPunct w:val="0"/>
        <w:rPr>
          <w:rFonts w:hAnsi="Times New Roman"/>
        </w:rPr>
      </w:pPr>
      <w:r w:rsidRPr="0074158B">
        <w:rPr>
          <w:rFonts w:hAnsi="Times New Roman" w:hint="eastAsia"/>
        </w:rPr>
        <w:t>第</w:t>
      </w:r>
      <w:r w:rsidRPr="0074158B">
        <w:rPr>
          <w:rFonts w:hAnsi="Times New Roman"/>
        </w:rPr>
        <w:t>5</w:t>
      </w:r>
      <w:r w:rsidRPr="0074158B">
        <w:rPr>
          <w:rFonts w:hAnsi="Times New Roman" w:hint="eastAsia"/>
        </w:rPr>
        <w:t>条　譲与人は、譲受人が本契約に定める義務を履行しないときは、本契約を解除する</w:t>
      </w:r>
    </w:p>
    <w:p w:rsidR="0074158B" w:rsidRPr="0074158B" w:rsidRDefault="0074158B" w:rsidP="0074158B">
      <w:pPr>
        <w:overflowPunct w:val="0"/>
        <w:ind w:leftChars="100" w:left="210"/>
        <w:rPr>
          <w:rFonts w:hAnsi="Times New Roman"/>
        </w:rPr>
      </w:pPr>
      <w:r w:rsidRPr="0074158B">
        <w:rPr>
          <w:rFonts w:hAnsi="Times New Roman" w:hint="eastAsia"/>
        </w:rPr>
        <w:t>ことができる。</w:t>
      </w:r>
    </w:p>
    <w:p w:rsidR="007F05D3" w:rsidRPr="0074158B" w:rsidRDefault="007F05D3">
      <w:pPr>
        <w:overflowPunct w:val="0"/>
        <w:rPr>
          <w:rFonts w:hAnsi="Times New Roman"/>
        </w:rPr>
      </w:pPr>
      <w:r w:rsidRPr="0074158B">
        <w:rPr>
          <w:rFonts w:hAnsi="Times New Roman" w:hint="eastAsia"/>
        </w:rPr>
        <w:t xml:space="preserve">　</w:t>
      </w:r>
      <w:r w:rsidRPr="0074158B">
        <w:rPr>
          <w:rFonts w:hAnsi="Times New Roman"/>
        </w:rPr>
        <w:t>(</w:t>
      </w:r>
      <w:r w:rsidRPr="0074158B">
        <w:rPr>
          <w:rFonts w:hAnsi="Times New Roman" w:hint="eastAsia"/>
        </w:rPr>
        <w:t>瑕疵担保</w:t>
      </w:r>
      <w:r w:rsidRPr="0074158B">
        <w:rPr>
          <w:rFonts w:hAnsi="Times New Roman"/>
        </w:rPr>
        <w:t>)</w:t>
      </w:r>
    </w:p>
    <w:p w:rsidR="007F05D3" w:rsidRPr="0074158B" w:rsidRDefault="007F05D3">
      <w:pPr>
        <w:overflowPunct w:val="0"/>
        <w:ind w:left="210" w:hanging="210"/>
        <w:rPr>
          <w:rFonts w:hAnsi="Times New Roman"/>
        </w:rPr>
      </w:pPr>
      <w:r w:rsidRPr="0074158B">
        <w:rPr>
          <w:rFonts w:hAnsi="Times New Roman" w:hint="eastAsia"/>
        </w:rPr>
        <w:t>第</w:t>
      </w:r>
      <w:r w:rsidR="0074158B" w:rsidRPr="0074158B">
        <w:rPr>
          <w:rFonts w:hAnsi="Times New Roman"/>
        </w:rPr>
        <w:t>6</w:t>
      </w:r>
      <w:r w:rsidR="00B36881" w:rsidRPr="0074158B">
        <w:rPr>
          <w:rFonts w:hAnsi="Times New Roman" w:hint="eastAsia"/>
        </w:rPr>
        <w:t>条　譲受人</w:t>
      </w:r>
      <w:r w:rsidRPr="0074158B">
        <w:rPr>
          <w:rFonts w:hAnsi="Times New Roman" w:hint="eastAsia"/>
        </w:rPr>
        <w:t>は、本契約締結後、譲与物件に隠れた瑕疵のあることを発見しても、損害賠償の請求をすることができない。</w:t>
      </w:r>
    </w:p>
    <w:p w:rsidR="0074158B" w:rsidRPr="0074158B" w:rsidRDefault="0074158B">
      <w:pPr>
        <w:overflowPunct w:val="0"/>
        <w:rPr>
          <w:rFonts w:hAnsi="Times New Roman"/>
        </w:rPr>
      </w:pPr>
      <w:r w:rsidRPr="0074158B">
        <w:rPr>
          <w:rFonts w:hAnsi="Times New Roman" w:hint="eastAsia"/>
        </w:rPr>
        <w:t xml:space="preserve">　（損害賠償）</w:t>
      </w:r>
    </w:p>
    <w:p w:rsidR="0074158B" w:rsidRPr="0074158B" w:rsidRDefault="0074158B">
      <w:pPr>
        <w:overflowPunct w:val="0"/>
        <w:rPr>
          <w:rFonts w:hAnsi="Times New Roman"/>
        </w:rPr>
      </w:pPr>
      <w:r w:rsidRPr="0074158B">
        <w:rPr>
          <w:rFonts w:hAnsi="Times New Roman" w:hint="eastAsia"/>
        </w:rPr>
        <w:t>第</w:t>
      </w:r>
      <w:r w:rsidRPr="0074158B">
        <w:rPr>
          <w:rFonts w:hAnsi="Times New Roman"/>
        </w:rPr>
        <w:t>7</w:t>
      </w:r>
      <w:r w:rsidRPr="0074158B">
        <w:rPr>
          <w:rFonts w:hAnsi="Times New Roman" w:hint="eastAsia"/>
        </w:rPr>
        <w:t>条　譲与人は、譲受人が本契約に定める義務を履行しないため損害を受けたときは、</w:t>
      </w:r>
    </w:p>
    <w:p w:rsidR="0074158B" w:rsidRPr="0074158B" w:rsidRDefault="0074158B" w:rsidP="0074158B">
      <w:pPr>
        <w:overflowPunct w:val="0"/>
        <w:ind w:leftChars="100" w:left="210"/>
        <w:rPr>
          <w:rFonts w:hAnsi="Times New Roman"/>
        </w:rPr>
      </w:pPr>
      <w:r w:rsidRPr="0074158B">
        <w:rPr>
          <w:rFonts w:hAnsi="Times New Roman" w:hint="eastAsia"/>
        </w:rPr>
        <w:t>その損害の賠償を請求できる。</w:t>
      </w:r>
    </w:p>
    <w:p w:rsidR="007F05D3" w:rsidRDefault="007F05D3">
      <w:pPr>
        <w:overflowPunct w:val="0"/>
        <w:rPr>
          <w:rFonts w:hAnsi="Times New Roman"/>
        </w:rPr>
      </w:pPr>
      <w:r>
        <w:rPr>
          <w:rFonts w:hAnsi="Times New Roman" w:hint="eastAsia"/>
        </w:rPr>
        <w:t xml:space="preserve">　</w:t>
      </w:r>
      <w:r>
        <w:rPr>
          <w:rFonts w:hAnsi="Times New Roman"/>
        </w:rPr>
        <w:t>(</w:t>
      </w:r>
      <w:r>
        <w:rPr>
          <w:rFonts w:hAnsi="Times New Roman" w:hint="eastAsia"/>
        </w:rPr>
        <w:t>契約の費用</w:t>
      </w:r>
      <w:r>
        <w:rPr>
          <w:rFonts w:hAnsi="Times New Roman"/>
        </w:rPr>
        <w:t>)</w:t>
      </w:r>
    </w:p>
    <w:p w:rsidR="007F05D3" w:rsidRDefault="007F05D3">
      <w:pPr>
        <w:overflowPunct w:val="0"/>
        <w:ind w:left="210" w:hanging="210"/>
        <w:rPr>
          <w:rFonts w:hAnsi="Times New Roman"/>
        </w:rPr>
      </w:pPr>
      <w:r>
        <w:rPr>
          <w:rFonts w:hAnsi="Times New Roman" w:hint="eastAsia"/>
        </w:rPr>
        <w:t>第</w:t>
      </w:r>
      <w:r w:rsidR="0074158B">
        <w:rPr>
          <w:rFonts w:hAnsi="Times New Roman"/>
        </w:rPr>
        <w:t>8</w:t>
      </w:r>
      <w:r w:rsidR="00B36881">
        <w:rPr>
          <w:rFonts w:hAnsi="Times New Roman" w:hint="eastAsia"/>
        </w:rPr>
        <w:t>条　本契約の締結に関して必要な一切の費用は、すべて譲受人</w:t>
      </w:r>
      <w:r>
        <w:rPr>
          <w:rFonts w:hAnsi="Times New Roman" w:hint="eastAsia"/>
        </w:rPr>
        <w:t>の負担とする。</w:t>
      </w:r>
    </w:p>
    <w:p w:rsidR="007F05D3" w:rsidRDefault="007F05D3">
      <w:pPr>
        <w:overflowPunct w:val="0"/>
        <w:rPr>
          <w:rFonts w:hAnsi="Times New Roman"/>
        </w:rPr>
      </w:pPr>
      <w:r>
        <w:rPr>
          <w:rFonts w:hAnsi="Times New Roman" w:hint="eastAsia"/>
        </w:rPr>
        <w:t xml:space="preserve">　</w:t>
      </w:r>
      <w:r>
        <w:rPr>
          <w:rFonts w:hAnsi="Times New Roman"/>
        </w:rPr>
        <w:t>(</w:t>
      </w:r>
      <w:r>
        <w:rPr>
          <w:rFonts w:hAnsi="Times New Roman" w:hint="eastAsia"/>
        </w:rPr>
        <w:t>信義誠実の義務・疑義の決定</w:t>
      </w:r>
      <w:r>
        <w:rPr>
          <w:rFonts w:hAnsi="Times New Roman"/>
        </w:rPr>
        <w:t>)</w:t>
      </w:r>
    </w:p>
    <w:p w:rsidR="007F05D3" w:rsidRDefault="007F05D3">
      <w:pPr>
        <w:overflowPunct w:val="0"/>
        <w:ind w:left="210" w:hanging="210"/>
        <w:rPr>
          <w:rFonts w:hAnsi="Times New Roman"/>
        </w:rPr>
      </w:pPr>
      <w:r>
        <w:rPr>
          <w:rFonts w:hAnsi="Times New Roman" w:hint="eastAsia"/>
        </w:rPr>
        <w:t>第</w:t>
      </w:r>
      <w:r w:rsidR="0074158B">
        <w:rPr>
          <w:rFonts w:hAnsi="Times New Roman"/>
        </w:rPr>
        <w:t>9</w:t>
      </w:r>
      <w:r>
        <w:rPr>
          <w:rFonts w:hAnsi="Times New Roman" w:hint="eastAsia"/>
        </w:rPr>
        <w:t xml:space="preserve">条　</w:t>
      </w:r>
      <w:r w:rsidR="00B36881">
        <w:rPr>
          <w:rFonts w:hAnsi="Times New Roman" w:hint="eastAsia"/>
        </w:rPr>
        <w:t>譲与人及び譲受人</w:t>
      </w:r>
      <w:r>
        <w:rPr>
          <w:rFonts w:hAnsi="Times New Roman" w:hint="eastAsia"/>
        </w:rPr>
        <w:t>は、信義を重んじ、誠実に本契約を履行しなければならない。</w:t>
      </w:r>
    </w:p>
    <w:p w:rsidR="007F05D3" w:rsidRDefault="007F05D3">
      <w:pPr>
        <w:overflowPunct w:val="0"/>
        <w:ind w:left="210" w:hanging="210"/>
        <w:rPr>
          <w:rFonts w:hAnsi="Times New Roman"/>
        </w:rPr>
      </w:pPr>
      <w:r>
        <w:rPr>
          <w:rFonts w:hAnsi="Times New Roman"/>
        </w:rPr>
        <w:t>2</w:t>
      </w:r>
      <w:r w:rsidR="00FF55B8">
        <w:rPr>
          <w:rFonts w:hAnsi="Times New Roman" w:hint="eastAsia"/>
        </w:rPr>
        <w:t xml:space="preserve">　本</w:t>
      </w:r>
      <w:r>
        <w:rPr>
          <w:rFonts w:hAnsi="Times New Roman" w:hint="eastAsia"/>
        </w:rPr>
        <w:t>契約に疑義を生じたとき又はこの契約に定めのない事項については</w:t>
      </w:r>
      <w:r w:rsidR="00FF55B8">
        <w:rPr>
          <w:rFonts w:hAnsi="Times New Roman" w:hint="eastAsia"/>
        </w:rPr>
        <w:t>関係法令及び</w:t>
      </w:r>
      <w:smartTag w:uri="schemas-MSNCTYST-com/MSNCTYST" w:element="MSNCTYST">
        <w:smartTagPr>
          <w:attr w:name="AddressList" w:val="01:松前町;"/>
          <w:attr w:name="Address" w:val="松前町"/>
        </w:smartTagPr>
        <w:r>
          <w:rPr>
            <w:rFonts w:hAnsi="Times New Roman" w:hint="eastAsia"/>
          </w:rPr>
          <w:t>松前町</w:t>
        </w:r>
      </w:smartTag>
      <w:r>
        <w:rPr>
          <w:rFonts w:hAnsi="Times New Roman" w:hint="eastAsia"/>
        </w:rPr>
        <w:t>法定外</w:t>
      </w:r>
      <w:r>
        <w:rPr>
          <w:rFonts w:hAnsi="Times New Roman" w:hint="eastAsia"/>
          <w:spacing w:val="-2"/>
        </w:rPr>
        <w:t>公共用財産処分規則によるものとし、</w:t>
      </w:r>
      <w:r w:rsidR="00FF55B8">
        <w:rPr>
          <w:rFonts w:hAnsi="Times New Roman" w:hint="eastAsia"/>
          <w:spacing w:val="-2"/>
        </w:rPr>
        <w:t>該当のない事項については</w:t>
      </w:r>
      <w:r w:rsidR="00B36881">
        <w:rPr>
          <w:rFonts w:hAnsi="Times New Roman" w:hint="eastAsia"/>
          <w:spacing w:val="-2"/>
        </w:rPr>
        <w:t>譲与人と譲受人が</w:t>
      </w:r>
      <w:r>
        <w:rPr>
          <w:rFonts w:hAnsi="Times New Roman" w:hint="eastAsia"/>
          <w:spacing w:val="-2"/>
        </w:rPr>
        <w:t>協議のうえ定めるものとする。</w:t>
      </w:r>
    </w:p>
    <w:p w:rsidR="007F05D3" w:rsidRDefault="007F05D3">
      <w:pPr>
        <w:overflowPunct w:val="0"/>
        <w:rPr>
          <w:rFonts w:hAnsi="Times New Roman"/>
        </w:rPr>
      </w:pPr>
    </w:p>
    <w:p w:rsidR="007F05D3" w:rsidRDefault="007F05D3">
      <w:pPr>
        <w:overflowPunct w:val="0"/>
        <w:rPr>
          <w:rFonts w:hAnsi="Times New Roman"/>
        </w:rPr>
      </w:pPr>
      <w:r>
        <w:rPr>
          <w:rFonts w:hAnsi="Times New Roman" w:hint="eastAsia"/>
        </w:rPr>
        <w:t xml:space="preserve">　本契約締結の証として、本書</w:t>
      </w:r>
      <w:r>
        <w:rPr>
          <w:rFonts w:hAnsi="Times New Roman"/>
        </w:rPr>
        <w:t>2</w:t>
      </w:r>
      <w:r>
        <w:rPr>
          <w:rFonts w:hAnsi="Times New Roman" w:hint="eastAsia"/>
        </w:rPr>
        <w:t>通を作成し、</w:t>
      </w:r>
      <w:r w:rsidR="00B36881">
        <w:rPr>
          <w:rFonts w:hAnsi="Times New Roman" w:hint="eastAsia"/>
        </w:rPr>
        <w:t>両者</w:t>
      </w:r>
      <w:r>
        <w:rPr>
          <w:rFonts w:hAnsi="Times New Roman" w:hint="eastAsia"/>
        </w:rPr>
        <w:t>記名押印のうえ各自</w:t>
      </w:r>
      <w:r>
        <w:rPr>
          <w:rFonts w:hAnsi="Times New Roman"/>
        </w:rPr>
        <w:t>1</w:t>
      </w:r>
      <w:r>
        <w:rPr>
          <w:rFonts w:hAnsi="Times New Roman" w:hint="eastAsia"/>
        </w:rPr>
        <w:t>通を保有する。</w:t>
      </w:r>
    </w:p>
    <w:p w:rsidR="007F05D3" w:rsidRDefault="007F05D3">
      <w:pPr>
        <w:overflowPunct w:val="0"/>
        <w:rPr>
          <w:rFonts w:hAnsi="Times New Roman"/>
        </w:rPr>
      </w:pPr>
    </w:p>
    <w:p w:rsidR="007F05D3" w:rsidRDefault="00B36881">
      <w:pPr>
        <w:overflowPunct w:val="0"/>
        <w:rPr>
          <w:rFonts w:hAnsi="Times New Roman"/>
        </w:rPr>
      </w:pPr>
      <w:r>
        <w:rPr>
          <w:rFonts w:hAnsi="Times New Roman" w:hint="eastAsia"/>
        </w:rPr>
        <w:t xml:space="preserve">　　　</w:t>
      </w:r>
      <w:r w:rsidR="007F05D3">
        <w:rPr>
          <w:rFonts w:hAnsi="Times New Roman" w:hint="eastAsia"/>
        </w:rPr>
        <w:t xml:space="preserve">　　年　　月　　日</w:t>
      </w:r>
    </w:p>
    <w:p w:rsidR="007F05D3" w:rsidRDefault="007F05D3">
      <w:pPr>
        <w:overflowPunct w:val="0"/>
        <w:rPr>
          <w:rFonts w:hAnsi="Times New Roman"/>
        </w:rPr>
      </w:pPr>
      <w:r>
        <w:rPr>
          <w:rFonts w:hAnsi="Times New Roman" w:hint="eastAsia"/>
        </w:rPr>
        <w:t xml:space="preserve">　　　</w:t>
      </w:r>
      <w:r w:rsidR="00182339">
        <w:rPr>
          <w:rFonts w:hAnsi="Times New Roman" w:hint="eastAsia"/>
        </w:rPr>
        <w:t xml:space="preserve">　　</w:t>
      </w:r>
      <w:r>
        <w:rPr>
          <w:rFonts w:hAnsi="Times New Roman" w:hint="eastAsia"/>
        </w:rPr>
        <w:t>第　　　　　号</w:t>
      </w:r>
    </w:p>
    <w:p w:rsidR="007F05D3" w:rsidRDefault="007F05D3">
      <w:pPr>
        <w:overflowPunct w:val="0"/>
        <w:jc w:val="right"/>
        <w:rPr>
          <w:rFonts w:hAnsi="Times New Roman"/>
        </w:rPr>
      </w:pPr>
      <w:r>
        <w:rPr>
          <w:rFonts w:hAnsi="Times New Roman" w:hint="eastAsia"/>
          <w:spacing w:val="105"/>
        </w:rPr>
        <w:t>住</w:t>
      </w:r>
      <w:r>
        <w:rPr>
          <w:rFonts w:hAnsi="Times New Roman" w:hint="eastAsia"/>
        </w:rPr>
        <w:t xml:space="preserve">所　</w:t>
      </w:r>
      <w:smartTag w:uri="schemas-MSNCTYST-com/MSNCTYST" w:element="MSNCTYST">
        <w:smartTagPr>
          <w:attr w:name="AddressList" w:val="01:松前町;"/>
          <w:attr w:name="Address" w:val="松前町"/>
        </w:smartTagPr>
        <w:r>
          <w:rPr>
            <w:rFonts w:hAnsi="Times New Roman" w:hint="eastAsia"/>
          </w:rPr>
          <w:t>愛媛県伊予郡松前町大字筒井</w:t>
        </w:r>
        <w:r>
          <w:rPr>
            <w:rFonts w:hAnsi="Times New Roman"/>
          </w:rPr>
          <w:t>631</w:t>
        </w:r>
        <w:r>
          <w:rPr>
            <w:rFonts w:hAnsi="Times New Roman" w:hint="eastAsia"/>
          </w:rPr>
          <w:t>番地</w:t>
        </w:r>
      </w:smartTag>
      <w:r>
        <w:rPr>
          <w:rFonts w:hAnsi="Times New Roman"/>
        </w:rPr>
        <w:t xml:space="preserve"> </w:t>
      </w:r>
      <w:r>
        <w:rPr>
          <w:rFonts w:hAnsi="Times New Roman" w:hint="eastAsia"/>
        </w:rPr>
        <w:t xml:space="preserve">　　</w:t>
      </w:r>
    </w:p>
    <w:p w:rsidR="007F05D3" w:rsidRDefault="00B36881">
      <w:pPr>
        <w:overflowPunct w:val="0"/>
        <w:jc w:val="right"/>
        <w:rPr>
          <w:rFonts w:hAnsi="Times New Roman"/>
        </w:rPr>
      </w:pPr>
      <w:r>
        <w:rPr>
          <w:rFonts w:hAnsi="Times New Roman" w:hint="eastAsia"/>
        </w:rPr>
        <w:lastRenderedPageBreak/>
        <w:t>譲与人</w:t>
      </w:r>
      <w:r w:rsidR="007F05D3">
        <w:rPr>
          <w:rFonts w:hAnsi="Times New Roman" w:hint="eastAsia"/>
        </w:rPr>
        <w:t xml:space="preserve">　　　　　　　　　　　　　　　　　　　　　　　　</w:t>
      </w:r>
    </w:p>
    <w:p w:rsidR="007F05D3" w:rsidRDefault="007F05D3" w:rsidP="002D46FF">
      <w:pPr>
        <w:overflowPunct w:val="0"/>
        <w:ind w:right="420"/>
        <w:jc w:val="right"/>
        <w:rPr>
          <w:rFonts w:hAnsi="Times New Roman"/>
        </w:rPr>
      </w:pPr>
      <w:r>
        <w:rPr>
          <w:rFonts w:hAnsi="Times New Roman" w:hint="eastAsia"/>
          <w:spacing w:val="105"/>
        </w:rPr>
        <w:t>氏</w:t>
      </w:r>
      <w:r>
        <w:rPr>
          <w:rFonts w:hAnsi="Times New Roman" w:hint="eastAsia"/>
        </w:rPr>
        <w:t xml:space="preserve">名　</w:t>
      </w:r>
      <w:smartTag w:uri="schemas-MSNCTYST-com/MSNCTYST" w:element="MSNCTYST">
        <w:smartTagPr>
          <w:attr w:name="AddressList" w:val="01:松前町;"/>
          <w:attr w:name="Address" w:val="松前町"/>
        </w:smartTagPr>
        <w:r>
          <w:rPr>
            <w:rFonts w:hAnsi="Times New Roman" w:hint="eastAsia"/>
          </w:rPr>
          <w:t>松前町</w:t>
        </w:r>
      </w:smartTag>
      <w:r>
        <w:rPr>
          <w:rFonts w:hAnsi="Times New Roman" w:hint="eastAsia"/>
        </w:rPr>
        <w:t xml:space="preserve">　　　　　　　　　　　　　　</w:t>
      </w:r>
    </w:p>
    <w:p w:rsidR="007F05D3" w:rsidRDefault="002D46FF" w:rsidP="002D46FF">
      <w:pPr>
        <w:overflowPunct w:val="0"/>
        <w:ind w:right="840"/>
        <w:jc w:val="center"/>
        <w:rPr>
          <w:rFonts w:hAnsi="Times New Roman"/>
        </w:rPr>
      </w:pPr>
      <w:r>
        <w:rPr>
          <w:rFonts w:hAnsi="Times New Roman" w:hint="eastAsia"/>
        </w:rPr>
        <w:t xml:space="preserve">　　　　　　　　　　 松前町長</w:t>
      </w:r>
    </w:p>
    <w:p w:rsidR="002D46FF" w:rsidRDefault="002D46FF" w:rsidP="002D46FF">
      <w:pPr>
        <w:overflowPunct w:val="0"/>
        <w:ind w:right="840"/>
        <w:jc w:val="center"/>
        <w:rPr>
          <w:rFonts w:hAnsi="Times New Roman"/>
        </w:rPr>
      </w:pPr>
    </w:p>
    <w:p w:rsidR="007F05D3" w:rsidRDefault="007F05D3">
      <w:pPr>
        <w:overflowPunct w:val="0"/>
        <w:jc w:val="right"/>
        <w:rPr>
          <w:rFonts w:hAnsi="Times New Roman"/>
        </w:rPr>
      </w:pPr>
      <w:bookmarkStart w:id="0" w:name="_GoBack"/>
      <w:bookmarkEnd w:id="0"/>
      <w:r>
        <w:rPr>
          <w:rFonts w:hAnsi="Times New Roman" w:hint="eastAsia"/>
          <w:spacing w:val="105"/>
        </w:rPr>
        <w:t>住</w:t>
      </w:r>
      <w:r>
        <w:rPr>
          <w:rFonts w:hAnsi="Times New Roman" w:hint="eastAsia"/>
        </w:rPr>
        <w:t xml:space="preserve">所　　　　　　　　　　　　　　　　　　　　</w:t>
      </w:r>
    </w:p>
    <w:p w:rsidR="007F05D3" w:rsidRDefault="00B36881">
      <w:pPr>
        <w:overflowPunct w:val="0"/>
        <w:jc w:val="right"/>
        <w:rPr>
          <w:rFonts w:hAnsi="Times New Roman"/>
        </w:rPr>
      </w:pPr>
      <w:r>
        <w:rPr>
          <w:rFonts w:hAnsi="Times New Roman" w:hint="eastAsia"/>
        </w:rPr>
        <w:t>譲受人</w:t>
      </w:r>
      <w:r w:rsidR="007F05D3">
        <w:rPr>
          <w:rFonts w:hAnsi="Times New Roman" w:hint="eastAsia"/>
        </w:rPr>
        <w:t xml:space="preserve">　　　　　　　　　　　　　　　　　　　　　　　　</w:t>
      </w:r>
    </w:p>
    <w:p w:rsidR="007F05D3" w:rsidRDefault="007F05D3">
      <w:pPr>
        <w:overflowPunct w:val="0"/>
        <w:jc w:val="right"/>
        <w:rPr>
          <w:rFonts w:hAnsi="Times New Roman"/>
        </w:rPr>
      </w:pPr>
      <w:r>
        <w:rPr>
          <w:rFonts w:hAnsi="Times New Roman" w:hint="eastAsia"/>
          <w:spacing w:val="105"/>
        </w:rPr>
        <w:t>氏</w:t>
      </w:r>
      <w:r>
        <w:rPr>
          <w:rFonts w:hAnsi="Times New Roman" w:hint="eastAsia"/>
        </w:rPr>
        <w:t xml:space="preserve">名　　　　　　　　　　　　　　　　　　　　</w:t>
      </w:r>
    </w:p>
    <w:sectPr w:rsidR="007F05D3" w:rsidSect="00DB38DC">
      <w:type w:val="nextColumn"/>
      <w:pgSz w:w="11904" w:h="16836"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5D3" w:rsidRDefault="007F05D3">
      <w:r>
        <w:separator/>
      </w:r>
    </w:p>
  </w:endnote>
  <w:endnote w:type="continuationSeparator" w:id="0">
    <w:p w:rsidR="007F05D3" w:rsidRDefault="007F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5D3" w:rsidRDefault="007F05D3">
      <w:r>
        <w:separator/>
      </w:r>
    </w:p>
  </w:footnote>
  <w:footnote w:type="continuationSeparator" w:id="0">
    <w:p w:rsidR="007F05D3" w:rsidRDefault="007F0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D3"/>
    <w:rsid w:val="000A250C"/>
    <w:rsid w:val="00182339"/>
    <w:rsid w:val="0026654A"/>
    <w:rsid w:val="002D46FF"/>
    <w:rsid w:val="0074158B"/>
    <w:rsid w:val="007F05D3"/>
    <w:rsid w:val="00B36881"/>
    <w:rsid w:val="00DB38DC"/>
    <w:rsid w:val="00FF5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CA266050-528D-40E3-90FC-493F1DDF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山下 有希子</cp:lastModifiedBy>
  <cp:revision>3</cp:revision>
  <cp:lastPrinted>2005-06-02T02:26:00Z</cp:lastPrinted>
  <dcterms:created xsi:type="dcterms:W3CDTF">2014-06-09T07:52:00Z</dcterms:created>
  <dcterms:modified xsi:type="dcterms:W3CDTF">2017-07-11T08:09:00Z</dcterms:modified>
</cp:coreProperties>
</file>